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8012D" w:rsidRPr="0078334D" w:rsidTr="003B601D">
        <w:trPr>
          <w:trHeight w:val="1275"/>
        </w:trPr>
        <w:tc>
          <w:tcPr>
            <w:tcW w:w="4536" w:type="dxa"/>
          </w:tcPr>
          <w:p w:rsidR="0088012D" w:rsidRPr="0088012D" w:rsidRDefault="0088012D" w:rsidP="0088012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8012D" w:rsidRPr="0088012D" w:rsidRDefault="0088012D" w:rsidP="008801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12D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88012D" w:rsidRPr="0088012D" w:rsidRDefault="0088012D" w:rsidP="008801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8012D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88012D" w:rsidRPr="0088012D" w:rsidRDefault="0088012D" w:rsidP="008801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8012D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88012D" w:rsidRPr="0088012D" w:rsidRDefault="0088012D" w:rsidP="008801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8012D" w:rsidRPr="0088012D" w:rsidRDefault="0088012D" w:rsidP="008801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88012D" w:rsidRPr="0088012D" w:rsidRDefault="0088012D" w:rsidP="008801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012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658281D" wp14:editId="3F07B6EE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8012D" w:rsidRPr="0088012D" w:rsidRDefault="0088012D" w:rsidP="0088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8012D" w:rsidRPr="0088012D" w:rsidRDefault="0088012D" w:rsidP="0088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8012D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88012D" w:rsidRPr="0088012D" w:rsidRDefault="0088012D" w:rsidP="008801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8012D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8801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012D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88012D" w:rsidRPr="0088012D" w:rsidRDefault="0088012D" w:rsidP="0088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8012D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88012D" w:rsidRPr="0088012D" w:rsidRDefault="0088012D" w:rsidP="0088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88012D" w:rsidRPr="0078334D" w:rsidTr="003B601D">
        <w:trPr>
          <w:trHeight w:val="61"/>
        </w:trPr>
        <w:tc>
          <w:tcPr>
            <w:tcW w:w="4536" w:type="dxa"/>
          </w:tcPr>
          <w:p w:rsidR="0088012D" w:rsidRPr="0088012D" w:rsidRDefault="0088012D" w:rsidP="0088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12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88012D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88012D" w:rsidRPr="0088012D" w:rsidRDefault="0088012D" w:rsidP="008801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88012D" w:rsidRPr="0088012D" w:rsidRDefault="0088012D" w:rsidP="0088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12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8012D" w:rsidRPr="0078334D" w:rsidTr="003B601D">
        <w:trPr>
          <w:trHeight w:val="61"/>
        </w:trPr>
        <w:tc>
          <w:tcPr>
            <w:tcW w:w="9639" w:type="dxa"/>
            <w:gridSpan w:val="4"/>
          </w:tcPr>
          <w:p w:rsidR="0088012D" w:rsidRPr="0088012D" w:rsidRDefault="0088012D" w:rsidP="0088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88012D" w:rsidRPr="0078334D" w:rsidTr="003B601D">
        <w:trPr>
          <w:trHeight w:val="1126"/>
        </w:trPr>
        <w:tc>
          <w:tcPr>
            <w:tcW w:w="5246" w:type="dxa"/>
            <w:gridSpan w:val="2"/>
          </w:tcPr>
          <w:p w:rsidR="0088012D" w:rsidRPr="0088012D" w:rsidRDefault="0088012D" w:rsidP="0088012D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012D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2730FC" wp14:editId="258EEB8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88012D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EE1B17" wp14:editId="2792300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88012D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493AF6" wp14:editId="4A67AE9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8012D" w:rsidRPr="0088012D" w:rsidRDefault="0088012D" w:rsidP="0088012D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012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88012D" w:rsidRPr="0088012D" w:rsidRDefault="0088012D" w:rsidP="008801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8012D" w:rsidRPr="0088012D" w:rsidRDefault="0088012D" w:rsidP="0088012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012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525</w:t>
            </w:r>
          </w:p>
          <w:p w:rsidR="0088012D" w:rsidRPr="0088012D" w:rsidRDefault="0088012D" w:rsidP="0088012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8012D" w:rsidRPr="0088012D" w:rsidRDefault="0088012D" w:rsidP="0088012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8012D" w:rsidRPr="0088012D" w:rsidRDefault="0088012D" w:rsidP="0088012D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8012D" w:rsidRPr="0088012D" w:rsidRDefault="0088012D" w:rsidP="0088012D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8012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88012D" w:rsidRPr="0088012D" w:rsidRDefault="0088012D" w:rsidP="0088012D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8012D" w:rsidRPr="0088012D" w:rsidRDefault="0088012D" w:rsidP="0088012D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 сентября</w:t>
            </w:r>
            <w:r w:rsidRPr="0088012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88012D" w:rsidRPr="0088012D" w:rsidRDefault="0088012D" w:rsidP="0088012D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8012D" w:rsidRPr="0088012D" w:rsidRDefault="0088012D" w:rsidP="0088012D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88012D" w:rsidRDefault="00D87BEB" w:rsidP="0088012D">
      <w:pPr>
        <w:pStyle w:val="3"/>
        <w:shd w:val="clear" w:color="auto" w:fill="auto"/>
        <w:spacing w:after="0" w:line="240" w:lineRule="auto"/>
        <w:ind w:left="20" w:right="-1"/>
        <w:jc w:val="center"/>
        <w:rPr>
          <w:color w:val="000000"/>
          <w:sz w:val="28"/>
          <w:szCs w:val="28"/>
          <w:lang w:eastAsia="ru-RU" w:bidi="ru-RU"/>
        </w:rPr>
      </w:pPr>
      <w:r w:rsidRPr="00D87BEB">
        <w:rPr>
          <w:color w:val="000000"/>
          <w:sz w:val="28"/>
          <w:szCs w:val="28"/>
          <w:lang w:eastAsia="ru-RU" w:bidi="ru-RU"/>
        </w:rPr>
        <w:t>О создании Согласительной комиссии по урегул</w:t>
      </w:r>
      <w:r w:rsidRPr="00D87BEB">
        <w:rPr>
          <w:color w:val="000000"/>
          <w:sz w:val="28"/>
          <w:szCs w:val="28"/>
          <w:lang w:eastAsia="ru-RU" w:bidi="ru-RU"/>
        </w:rPr>
        <w:t>и</w:t>
      </w:r>
      <w:r w:rsidRPr="00D87BEB">
        <w:rPr>
          <w:color w:val="000000"/>
          <w:sz w:val="28"/>
          <w:szCs w:val="28"/>
          <w:lang w:eastAsia="ru-RU" w:bidi="ru-RU"/>
        </w:rPr>
        <w:t xml:space="preserve">рованию разногласий по проекту генерального плана </w:t>
      </w:r>
      <w:proofErr w:type="spellStart"/>
      <w:r w:rsidRPr="00D87BEB">
        <w:rPr>
          <w:sz w:val="28"/>
          <w:szCs w:val="28"/>
        </w:rPr>
        <w:t>Елантовского</w:t>
      </w:r>
      <w:proofErr w:type="spellEnd"/>
      <w:r w:rsidRPr="00D87BEB">
        <w:rPr>
          <w:color w:val="000000"/>
          <w:sz w:val="28"/>
          <w:szCs w:val="28"/>
          <w:lang w:eastAsia="ru-RU" w:bidi="ru-RU"/>
        </w:rPr>
        <w:t xml:space="preserve"> сельского поселения </w:t>
      </w:r>
    </w:p>
    <w:p w:rsidR="00D87BEB" w:rsidRPr="00D87BEB" w:rsidRDefault="00D87BEB" w:rsidP="0088012D">
      <w:pPr>
        <w:pStyle w:val="3"/>
        <w:shd w:val="clear" w:color="auto" w:fill="auto"/>
        <w:spacing w:after="0" w:line="240" w:lineRule="auto"/>
        <w:ind w:left="20" w:right="-1"/>
        <w:jc w:val="center"/>
        <w:rPr>
          <w:sz w:val="28"/>
          <w:szCs w:val="28"/>
        </w:rPr>
      </w:pPr>
      <w:r w:rsidRPr="00D87BEB">
        <w:rPr>
          <w:sz w:val="28"/>
          <w:szCs w:val="28"/>
        </w:rPr>
        <w:t>Ни</w:t>
      </w:r>
      <w:r w:rsidRPr="00D87BEB">
        <w:rPr>
          <w:sz w:val="28"/>
          <w:szCs w:val="28"/>
        </w:rPr>
        <w:t>ж</w:t>
      </w:r>
      <w:r w:rsidRPr="00D87BEB">
        <w:rPr>
          <w:sz w:val="28"/>
          <w:szCs w:val="28"/>
        </w:rPr>
        <w:t>некамского</w:t>
      </w:r>
      <w:r w:rsidRPr="00D87BEB">
        <w:rPr>
          <w:color w:val="000000"/>
          <w:sz w:val="28"/>
          <w:szCs w:val="28"/>
          <w:lang w:eastAsia="ru-RU" w:bidi="ru-RU"/>
        </w:rPr>
        <w:t xml:space="preserve"> муниципального района Республики Татарстан</w:t>
      </w:r>
    </w:p>
    <w:p w:rsidR="00D87BEB" w:rsidRPr="00D87BEB" w:rsidRDefault="00D87BEB" w:rsidP="00D8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BEB" w:rsidRPr="00D87BEB" w:rsidRDefault="00D87BEB" w:rsidP="00D87BEB">
      <w:pPr>
        <w:pStyle w:val="3"/>
        <w:shd w:val="clear" w:color="auto" w:fill="auto"/>
        <w:spacing w:after="0" w:line="240" w:lineRule="auto"/>
        <w:ind w:left="20" w:right="20" w:firstLine="689"/>
        <w:rPr>
          <w:sz w:val="28"/>
          <w:szCs w:val="28"/>
        </w:rPr>
      </w:pPr>
      <w:r w:rsidRPr="00D87BEB">
        <w:rPr>
          <w:color w:val="000000"/>
          <w:sz w:val="28"/>
          <w:szCs w:val="28"/>
          <w:lang w:eastAsia="ru-RU" w:bidi="ru-RU"/>
        </w:rPr>
        <w:t>В соответствии со статьей 15 </w:t>
      </w:r>
      <w:hyperlink r:id="rId7" w:history="1">
        <w:r w:rsidRPr="00D87BEB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Федерального закона </w:t>
        </w:r>
        <w:r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                                      </w:t>
        </w:r>
        <w:r w:rsidRPr="00D87BEB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>от 6 октября 2003</w:t>
        </w:r>
        <w:r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 года </w:t>
        </w:r>
        <w:r w:rsidRPr="00D87BEB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№ 131-ФЗ «Об общих принципах организации </w:t>
        </w:r>
        <w:r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              </w:t>
        </w:r>
        <w:r w:rsidRPr="00D87BEB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>местного самоуправления в Российской Федерации»</w:t>
        </w:r>
      </w:hyperlink>
      <w:r w:rsidRPr="00D87BEB">
        <w:rPr>
          <w:color w:val="000000"/>
          <w:sz w:val="28"/>
          <w:szCs w:val="28"/>
          <w:lang w:eastAsia="ru-RU" w:bidi="ru-RU"/>
        </w:rPr>
        <w:t>, статьей</w:t>
      </w:r>
      <w:r>
        <w:rPr>
          <w:color w:val="000000"/>
          <w:sz w:val="28"/>
          <w:szCs w:val="28"/>
          <w:lang w:eastAsia="ru-RU" w:bidi="ru-RU"/>
        </w:rPr>
        <w:t xml:space="preserve"> 25 </w:t>
      </w:r>
      <w:r w:rsidR="0088012D">
        <w:rPr>
          <w:color w:val="000000"/>
          <w:sz w:val="28"/>
          <w:szCs w:val="28"/>
          <w:lang w:eastAsia="ru-RU" w:bidi="ru-RU"/>
        </w:rPr>
        <w:t xml:space="preserve">                     </w:t>
      </w:r>
      <w:hyperlink r:id="rId8" w:history="1">
        <w:r w:rsidRPr="00D87BEB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>Градостроительного кодекса Российской Федерации</w:t>
        </w:r>
      </w:hyperlink>
      <w:r w:rsidRPr="00D87BEB">
        <w:rPr>
          <w:color w:val="000000"/>
          <w:sz w:val="28"/>
          <w:szCs w:val="28"/>
          <w:lang w:eastAsia="ru-RU" w:bidi="ru-RU"/>
        </w:rPr>
        <w:t xml:space="preserve">, статьей 45 Устава </w:t>
      </w:r>
      <w:r w:rsidRPr="00D87BEB">
        <w:rPr>
          <w:sz w:val="28"/>
          <w:szCs w:val="28"/>
        </w:rPr>
        <w:t>Нижнекамского</w:t>
      </w:r>
      <w:r w:rsidRPr="00D87BEB">
        <w:rPr>
          <w:color w:val="000000"/>
          <w:sz w:val="28"/>
          <w:szCs w:val="28"/>
          <w:lang w:eastAsia="ru-RU" w:bidi="ru-RU"/>
        </w:rPr>
        <w:t xml:space="preserve"> муниципального района Республики Татарстан, </w:t>
      </w:r>
      <w:r w:rsidR="0088012D">
        <w:rPr>
          <w:color w:val="000000"/>
          <w:sz w:val="28"/>
          <w:szCs w:val="28"/>
          <w:lang w:eastAsia="ru-RU" w:bidi="ru-RU"/>
        </w:rPr>
        <w:t xml:space="preserve">                    </w:t>
      </w:r>
      <w:r w:rsidRPr="00D87BEB">
        <w:rPr>
          <w:color w:val="000000"/>
          <w:sz w:val="28"/>
          <w:szCs w:val="28"/>
          <w:lang w:eastAsia="ru-RU" w:bidi="ru-RU"/>
        </w:rPr>
        <w:t>постановляю: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right="20" w:firstLine="709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1. </w:t>
      </w:r>
      <w:r w:rsidRPr="00D87BEB">
        <w:rPr>
          <w:color w:val="000000"/>
          <w:sz w:val="28"/>
          <w:szCs w:val="28"/>
          <w:lang w:eastAsia="ru-RU" w:bidi="ru-RU"/>
        </w:rPr>
        <w:t>Создать</w:t>
      </w:r>
      <w:r w:rsidR="0088012D"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 согласительную </w:t>
      </w:r>
      <w:r w:rsidR="0088012D"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комиссию </w:t>
      </w:r>
      <w:r w:rsidR="0088012D"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по </w:t>
      </w:r>
      <w:r w:rsidR="0088012D"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урегулированию </w:t>
      </w:r>
      <w:r w:rsidR="0088012D">
        <w:rPr>
          <w:color w:val="000000"/>
          <w:sz w:val="28"/>
          <w:szCs w:val="28"/>
          <w:lang w:eastAsia="ru-RU" w:bidi="ru-RU"/>
        </w:rPr>
        <w:t xml:space="preserve">        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разногласий по проекту генерального плана </w:t>
      </w:r>
      <w:proofErr w:type="spellStart"/>
      <w:r w:rsidRPr="00D87BEB">
        <w:rPr>
          <w:color w:val="000000"/>
          <w:sz w:val="28"/>
          <w:szCs w:val="28"/>
          <w:lang w:eastAsia="ru-RU" w:bidi="ru-RU"/>
        </w:rPr>
        <w:t>Елантовского</w:t>
      </w:r>
      <w:proofErr w:type="spellEnd"/>
      <w:r w:rsidRPr="00D87BEB">
        <w:rPr>
          <w:color w:val="000000"/>
          <w:sz w:val="28"/>
          <w:szCs w:val="28"/>
          <w:lang w:eastAsia="ru-RU" w:bidi="ru-RU"/>
        </w:rPr>
        <w:t xml:space="preserve"> сельского </w:t>
      </w:r>
      <w:r w:rsidR="0088012D">
        <w:rPr>
          <w:color w:val="000000"/>
          <w:sz w:val="28"/>
          <w:szCs w:val="28"/>
          <w:lang w:eastAsia="ru-RU" w:bidi="ru-RU"/>
        </w:rPr>
        <w:t xml:space="preserve">                </w:t>
      </w:r>
      <w:r w:rsidRPr="00D87BEB">
        <w:rPr>
          <w:color w:val="000000"/>
          <w:sz w:val="28"/>
          <w:szCs w:val="28"/>
          <w:lang w:eastAsia="ru-RU" w:bidi="ru-RU"/>
        </w:rPr>
        <w:t>поселения.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2. </w:t>
      </w:r>
      <w:r w:rsidRPr="00D87BEB">
        <w:rPr>
          <w:color w:val="000000"/>
          <w:sz w:val="28"/>
          <w:szCs w:val="28"/>
          <w:lang w:eastAsia="ru-RU" w:bidi="ru-RU"/>
        </w:rPr>
        <w:t xml:space="preserve">Утвердить </w:t>
      </w:r>
      <w:r>
        <w:rPr>
          <w:color w:val="000000"/>
          <w:sz w:val="28"/>
          <w:szCs w:val="28"/>
          <w:lang w:eastAsia="ru-RU" w:bidi="ru-RU"/>
        </w:rPr>
        <w:t xml:space="preserve">  </w:t>
      </w:r>
      <w:r w:rsidRPr="00D87BEB">
        <w:rPr>
          <w:color w:val="000000"/>
          <w:sz w:val="28"/>
          <w:szCs w:val="28"/>
          <w:lang w:eastAsia="ru-RU" w:bidi="ru-RU"/>
        </w:rPr>
        <w:t>порядок</w:t>
      </w:r>
      <w:r>
        <w:rPr>
          <w:color w:val="000000"/>
          <w:sz w:val="28"/>
          <w:szCs w:val="28"/>
          <w:lang w:eastAsia="ru-RU" w:bidi="ru-RU"/>
        </w:rPr>
        <w:t xml:space="preserve">  </w:t>
      </w:r>
      <w:r w:rsidRPr="00D87BEB">
        <w:rPr>
          <w:color w:val="000000"/>
          <w:sz w:val="28"/>
          <w:szCs w:val="28"/>
          <w:lang w:eastAsia="ru-RU" w:bidi="ru-RU"/>
        </w:rPr>
        <w:t xml:space="preserve"> деятельности </w:t>
      </w:r>
      <w:r>
        <w:rPr>
          <w:color w:val="000000"/>
          <w:sz w:val="28"/>
          <w:szCs w:val="28"/>
          <w:lang w:eastAsia="ru-RU" w:bidi="ru-RU"/>
        </w:rPr>
        <w:t xml:space="preserve">  </w:t>
      </w:r>
      <w:r w:rsidRPr="00D87BEB">
        <w:rPr>
          <w:color w:val="000000"/>
          <w:sz w:val="28"/>
          <w:szCs w:val="28"/>
          <w:lang w:eastAsia="ru-RU" w:bidi="ru-RU"/>
        </w:rPr>
        <w:t xml:space="preserve">Согласительной </w:t>
      </w:r>
      <w:r>
        <w:rPr>
          <w:color w:val="000000"/>
          <w:sz w:val="28"/>
          <w:szCs w:val="28"/>
          <w:lang w:eastAsia="ru-RU" w:bidi="ru-RU"/>
        </w:rPr>
        <w:t xml:space="preserve">  </w:t>
      </w:r>
      <w:r w:rsidRPr="00D87BEB">
        <w:rPr>
          <w:color w:val="000000"/>
          <w:sz w:val="28"/>
          <w:szCs w:val="28"/>
          <w:lang w:eastAsia="ru-RU" w:bidi="ru-RU"/>
        </w:rPr>
        <w:t xml:space="preserve">комиссии </w:t>
      </w:r>
      <w:r>
        <w:rPr>
          <w:color w:val="000000"/>
          <w:sz w:val="28"/>
          <w:szCs w:val="28"/>
          <w:lang w:eastAsia="ru-RU" w:bidi="ru-RU"/>
        </w:rPr>
        <w:t xml:space="preserve">                </w:t>
      </w:r>
      <w:r w:rsidRPr="00D87BEB">
        <w:rPr>
          <w:color w:val="000000"/>
          <w:sz w:val="28"/>
          <w:szCs w:val="28"/>
          <w:lang w:eastAsia="ru-RU" w:bidi="ru-RU"/>
        </w:rPr>
        <w:t>(</w:t>
      </w:r>
      <w:r>
        <w:rPr>
          <w:color w:val="000000"/>
          <w:sz w:val="28"/>
          <w:szCs w:val="28"/>
          <w:lang w:eastAsia="ru-RU" w:bidi="ru-RU"/>
        </w:rPr>
        <w:t>п</w:t>
      </w:r>
      <w:r w:rsidRPr="00D87BEB">
        <w:rPr>
          <w:color w:val="000000"/>
          <w:sz w:val="28"/>
          <w:szCs w:val="28"/>
          <w:lang w:eastAsia="ru-RU" w:bidi="ru-RU"/>
        </w:rPr>
        <w:t>риложение № 1).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3. </w:t>
      </w:r>
      <w:r w:rsidRPr="00D87BEB">
        <w:rPr>
          <w:color w:val="000000"/>
          <w:sz w:val="28"/>
          <w:szCs w:val="28"/>
          <w:lang w:eastAsia="ru-RU" w:bidi="ru-RU"/>
        </w:rPr>
        <w:t>Утвердить состав Согласительной комиссии (</w:t>
      </w:r>
      <w:r>
        <w:rPr>
          <w:color w:val="000000"/>
          <w:sz w:val="28"/>
          <w:szCs w:val="28"/>
          <w:lang w:eastAsia="ru-RU" w:bidi="ru-RU"/>
        </w:rPr>
        <w:t>п</w:t>
      </w:r>
      <w:r w:rsidRPr="00D87BEB">
        <w:rPr>
          <w:color w:val="000000"/>
          <w:sz w:val="28"/>
          <w:szCs w:val="28"/>
          <w:lang w:eastAsia="ru-RU" w:bidi="ru-RU"/>
        </w:rPr>
        <w:t>риложение № 2).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D87BEB">
        <w:rPr>
          <w:sz w:val="28"/>
          <w:szCs w:val="28"/>
        </w:rPr>
        <w:t>Разместить</w:t>
      </w:r>
      <w:proofErr w:type="gramEnd"/>
      <w:r w:rsidRPr="00D87BEB">
        <w:rPr>
          <w:sz w:val="28"/>
          <w:szCs w:val="28"/>
        </w:rPr>
        <w:t xml:space="preserve"> настоящее постановление 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Pr="00D87BEB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D87BEB">
        <w:rPr>
          <w:sz w:val="28"/>
          <w:szCs w:val="28"/>
        </w:rPr>
        <w:t xml:space="preserve"> </w:t>
      </w:r>
      <w:r w:rsidR="0088012D">
        <w:rPr>
          <w:sz w:val="28"/>
          <w:szCs w:val="28"/>
        </w:rPr>
        <w:t xml:space="preserve">                     </w:t>
      </w:r>
      <w:r w:rsidRPr="00D87BEB">
        <w:rPr>
          <w:sz w:val="28"/>
          <w:szCs w:val="28"/>
        </w:rPr>
        <w:t>и опубликовать</w:t>
      </w:r>
      <w:r w:rsidR="0088012D">
        <w:rPr>
          <w:sz w:val="28"/>
          <w:szCs w:val="28"/>
        </w:rPr>
        <w:t xml:space="preserve"> </w:t>
      </w:r>
      <w:r w:rsidRPr="00D87BEB">
        <w:rPr>
          <w:sz w:val="28"/>
          <w:szCs w:val="28"/>
        </w:rPr>
        <w:t>в печатных средствах массовой информации</w:t>
      </w:r>
      <w:r w:rsidRPr="00D87BEB">
        <w:rPr>
          <w:color w:val="000000"/>
          <w:sz w:val="28"/>
          <w:szCs w:val="28"/>
          <w:lang w:bidi="en-US"/>
        </w:rPr>
        <w:t>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5. </w:t>
      </w:r>
      <w:proofErr w:type="gramStart"/>
      <w:r w:rsidRPr="00D87BEB">
        <w:rPr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D87BEB">
        <w:rPr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на заместителя руководителя исполнительного комитета района </w:t>
      </w:r>
      <w:r w:rsidR="0088012D">
        <w:rPr>
          <w:color w:val="000000"/>
          <w:sz w:val="28"/>
          <w:szCs w:val="28"/>
          <w:lang w:eastAsia="ru-RU" w:bidi="ru-RU"/>
        </w:rPr>
        <w:t xml:space="preserve">          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по </w:t>
      </w:r>
      <w:r w:rsidRPr="00D87BEB">
        <w:rPr>
          <w:sz w:val="28"/>
          <w:szCs w:val="28"/>
        </w:rPr>
        <w:t>строител</w:t>
      </w:r>
      <w:r w:rsidRPr="00D87BEB">
        <w:rPr>
          <w:sz w:val="28"/>
          <w:szCs w:val="28"/>
        </w:rPr>
        <w:t>ь</w:t>
      </w:r>
      <w:r w:rsidRPr="00D87BEB">
        <w:rPr>
          <w:sz w:val="28"/>
          <w:szCs w:val="28"/>
        </w:rPr>
        <w:t xml:space="preserve">ству </w:t>
      </w:r>
      <w:proofErr w:type="spellStart"/>
      <w:r w:rsidRPr="00D87BEB">
        <w:rPr>
          <w:sz w:val="28"/>
          <w:szCs w:val="28"/>
        </w:rPr>
        <w:t>Хазиева</w:t>
      </w:r>
      <w:proofErr w:type="spellEnd"/>
      <w:r w:rsidRPr="00D87BEB">
        <w:rPr>
          <w:sz w:val="28"/>
          <w:szCs w:val="28"/>
        </w:rPr>
        <w:t xml:space="preserve"> Р.А.</w:t>
      </w:r>
    </w:p>
    <w:p w:rsidR="00D87BEB" w:rsidRPr="00D87BEB" w:rsidRDefault="00D87BEB" w:rsidP="00D8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BEB" w:rsidRPr="00D87BEB" w:rsidRDefault="00D87BEB" w:rsidP="00D8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BEB" w:rsidRDefault="00D87BEB" w:rsidP="00D87BEB">
      <w:pPr>
        <w:pStyle w:val="50"/>
        <w:shd w:val="clear" w:color="auto" w:fill="auto"/>
        <w:tabs>
          <w:tab w:val="left" w:pos="7938"/>
        </w:tabs>
        <w:spacing w:before="0" w:after="0" w:line="240" w:lineRule="auto"/>
        <w:sectPr w:rsidR="00D87BEB" w:rsidSect="0088012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D87BEB">
        <w:t xml:space="preserve">Руководитель                                                          </w:t>
      </w:r>
      <w:r w:rsidR="0088012D">
        <w:t xml:space="preserve">                        </w:t>
      </w:r>
      <w:r w:rsidRPr="00D87BEB">
        <w:t xml:space="preserve">А.Г. </w:t>
      </w:r>
      <w:proofErr w:type="spellStart"/>
      <w:r w:rsidRPr="00D87BEB">
        <w:t>Сайфутд</w:t>
      </w:r>
      <w:r w:rsidRPr="00D87BEB">
        <w:t>и</w:t>
      </w:r>
      <w:r w:rsidRPr="00D87BEB">
        <w:t>нов</w:t>
      </w:r>
      <w:proofErr w:type="spellEnd"/>
    </w:p>
    <w:p w:rsidR="00D87BEB" w:rsidRDefault="00D87BEB" w:rsidP="00D87BEB">
      <w:pPr>
        <w:pStyle w:val="3"/>
        <w:shd w:val="clear" w:color="auto" w:fill="auto"/>
        <w:spacing w:after="0" w:line="240" w:lineRule="auto"/>
        <w:ind w:left="4395" w:right="-1"/>
        <w:jc w:val="center"/>
        <w:rPr>
          <w:color w:val="000000"/>
          <w:sz w:val="28"/>
          <w:szCs w:val="28"/>
          <w:lang w:eastAsia="ru-RU" w:bidi="ru-RU"/>
        </w:rPr>
      </w:pPr>
      <w:r w:rsidRPr="00D87BEB">
        <w:rPr>
          <w:color w:val="000000"/>
          <w:sz w:val="28"/>
          <w:szCs w:val="28"/>
          <w:lang w:eastAsia="ru-RU" w:bidi="ru-RU"/>
        </w:rPr>
        <w:lastRenderedPageBreak/>
        <w:t>Приложение № 1</w:t>
      </w:r>
    </w:p>
    <w:p w:rsidR="00D87BEB" w:rsidRPr="00D87BEB" w:rsidRDefault="00D87BEB" w:rsidP="00D87BEB">
      <w:pPr>
        <w:pStyle w:val="3"/>
        <w:shd w:val="clear" w:color="auto" w:fill="auto"/>
        <w:spacing w:after="0" w:line="240" w:lineRule="auto"/>
        <w:ind w:left="4395" w:right="-1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Утверждено</w:t>
      </w:r>
    </w:p>
    <w:p w:rsidR="00D87BEB" w:rsidRDefault="00D87BEB" w:rsidP="00D87BEB">
      <w:pPr>
        <w:pStyle w:val="3"/>
        <w:shd w:val="clear" w:color="auto" w:fill="auto"/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  <w:r w:rsidRPr="00D87BEB">
        <w:rPr>
          <w:color w:val="000000"/>
          <w:sz w:val="28"/>
          <w:szCs w:val="28"/>
          <w:lang w:eastAsia="ru-RU" w:bidi="ru-RU"/>
        </w:rPr>
        <w:t>постановлени</w:t>
      </w:r>
      <w:r>
        <w:rPr>
          <w:color w:val="000000"/>
          <w:sz w:val="28"/>
          <w:szCs w:val="28"/>
          <w:lang w:eastAsia="ru-RU" w:bidi="ru-RU"/>
        </w:rPr>
        <w:t>ем</w:t>
      </w:r>
      <w:r w:rsidRPr="00D87BEB">
        <w:rPr>
          <w:color w:val="000000"/>
          <w:sz w:val="28"/>
          <w:szCs w:val="28"/>
          <w:lang w:eastAsia="ru-RU" w:bidi="ru-RU"/>
        </w:rPr>
        <w:t xml:space="preserve"> Исполнительного комитета Нижнекамского муниципального района </w:t>
      </w:r>
    </w:p>
    <w:p w:rsidR="00D87BEB" w:rsidRPr="00D87BEB" w:rsidRDefault="00D87BEB" w:rsidP="00D87BEB">
      <w:pPr>
        <w:pStyle w:val="3"/>
        <w:shd w:val="clear" w:color="auto" w:fill="auto"/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Республики Татарстан</w:t>
      </w:r>
    </w:p>
    <w:p w:rsidR="00D87BEB" w:rsidRDefault="00D87BEB" w:rsidP="00D87BEB">
      <w:pPr>
        <w:pStyle w:val="3"/>
        <w:shd w:val="clear" w:color="auto" w:fill="auto"/>
        <w:tabs>
          <w:tab w:val="left" w:pos="6785"/>
        </w:tabs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  <w:r w:rsidRPr="00D87BEB">
        <w:rPr>
          <w:color w:val="000000"/>
          <w:sz w:val="28"/>
          <w:szCs w:val="28"/>
          <w:lang w:eastAsia="ru-RU" w:bidi="ru-RU"/>
        </w:rPr>
        <w:t xml:space="preserve">от </w:t>
      </w:r>
      <w:r w:rsidR="0088012D">
        <w:rPr>
          <w:color w:val="000000"/>
          <w:sz w:val="28"/>
          <w:szCs w:val="28"/>
          <w:lang w:eastAsia="ru-RU" w:bidi="ru-RU"/>
        </w:rPr>
        <w:t>05.09.</w:t>
      </w:r>
      <w:r>
        <w:rPr>
          <w:color w:val="000000"/>
          <w:sz w:val="28"/>
          <w:szCs w:val="28"/>
          <w:lang w:eastAsia="ru-RU" w:bidi="ru-RU"/>
        </w:rPr>
        <w:t xml:space="preserve">2019 № </w:t>
      </w:r>
      <w:r w:rsidR="0088012D">
        <w:rPr>
          <w:color w:val="000000"/>
          <w:sz w:val="28"/>
          <w:szCs w:val="28"/>
          <w:lang w:eastAsia="ru-RU" w:bidi="ru-RU"/>
        </w:rPr>
        <w:t>525</w:t>
      </w:r>
    </w:p>
    <w:p w:rsidR="00D87BEB" w:rsidRDefault="00D87BEB" w:rsidP="00D87BEB">
      <w:pPr>
        <w:pStyle w:val="3"/>
        <w:shd w:val="clear" w:color="auto" w:fill="auto"/>
        <w:tabs>
          <w:tab w:val="left" w:pos="6785"/>
        </w:tabs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</w:p>
    <w:p w:rsidR="00D87BEB" w:rsidRDefault="00D87BEB" w:rsidP="00D87B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r w:rsidRPr="00D87BE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Порядок деятельности 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С</w:t>
      </w:r>
      <w:r w:rsidRPr="00D87BE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огласительной комиссии по урегулированию </w:t>
      </w:r>
    </w:p>
    <w:p w:rsidR="00D87BEB" w:rsidRDefault="00D87BEB" w:rsidP="00D87B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r w:rsidRPr="00D87BE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разногласий по проекту генерального плана </w:t>
      </w:r>
    </w:p>
    <w:p w:rsidR="00D87BEB" w:rsidRDefault="00D87BEB" w:rsidP="00D87B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proofErr w:type="spellStart"/>
      <w:r w:rsidRPr="00D87BE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Елантовского</w:t>
      </w:r>
      <w:proofErr w:type="spellEnd"/>
      <w:r w:rsidRPr="00D87BE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сельского поселения Нижнекамского муниципального района Р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еспублики </w:t>
      </w:r>
      <w:r w:rsidRPr="00D87BE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атарстан</w:t>
      </w:r>
    </w:p>
    <w:p w:rsidR="00D87BEB" w:rsidRPr="00D87BEB" w:rsidRDefault="00D87BEB" w:rsidP="00D87B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1. </w:t>
      </w:r>
      <w:r w:rsidRPr="00D87BEB">
        <w:rPr>
          <w:color w:val="000000"/>
          <w:sz w:val="28"/>
          <w:szCs w:val="28"/>
          <w:lang w:eastAsia="ru-RU" w:bidi="ru-RU"/>
        </w:rPr>
        <w:t>Согласительная комиссия в своей деятельности руководствуется</w:t>
      </w:r>
      <w:r>
        <w:rPr>
          <w:color w:val="000000"/>
          <w:sz w:val="28"/>
          <w:szCs w:val="28"/>
          <w:lang w:eastAsia="ru-RU" w:bidi="ru-RU"/>
        </w:rPr>
        <w:t xml:space="preserve">   </w:t>
      </w:r>
      <w:r w:rsidRPr="00D87BEB">
        <w:rPr>
          <w:color w:val="000000"/>
          <w:sz w:val="28"/>
          <w:szCs w:val="28"/>
          <w:lang w:eastAsia="ru-RU" w:bidi="ru-RU"/>
        </w:rPr>
        <w:t xml:space="preserve"> статьей 25 Градостроительного кодекса Российской Федерации, Федерал</w:t>
      </w:r>
      <w:r w:rsidRPr="00D87BEB">
        <w:rPr>
          <w:color w:val="000000"/>
          <w:sz w:val="28"/>
          <w:szCs w:val="28"/>
          <w:lang w:eastAsia="ru-RU" w:bidi="ru-RU"/>
        </w:rPr>
        <w:t>ь</w:t>
      </w:r>
      <w:r w:rsidRPr="00D87BEB">
        <w:rPr>
          <w:color w:val="000000"/>
          <w:sz w:val="28"/>
          <w:szCs w:val="28"/>
          <w:lang w:eastAsia="ru-RU" w:bidi="ru-RU"/>
        </w:rPr>
        <w:t>ным законом от 6 октября 2003 г</w:t>
      </w:r>
      <w:r>
        <w:rPr>
          <w:color w:val="000000"/>
          <w:sz w:val="28"/>
          <w:szCs w:val="28"/>
          <w:lang w:eastAsia="ru-RU" w:bidi="ru-RU"/>
        </w:rPr>
        <w:t>ода</w:t>
      </w:r>
      <w:r w:rsidRPr="00D87BEB">
        <w:rPr>
          <w:color w:val="000000"/>
          <w:sz w:val="28"/>
          <w:szCs w:val="28"/>
          <w:lang w:eastAsia="ru-RU" w:bidi="ru-RU"/>
        </w:rPr>
        <w:t xml:space="preserve"> № 131-ФЗ «Об общих принципах </w:t>
      </w:r>
      <w:r>
        <w:rPr>
          <w:color w:val="000000"/>
          <w:sz w:val="28"/>
          <w:szCs w:val="28"/>
          <w:lang w:eastAsia="ru-RU" w:bidi="ru-RU"/>
        </w:rPr>
        <w:t xml:space="preserve">               </w:t>
      </w:r>
      <w:r w:rsidRPr="00D87BEB">
        <w:rPr>
          <w:color w:val="000000"/>
          <w:sz w:val="28"/>
          <w:szCs w:val="28"/>
          <w:lang w:eastAsia="ru-RU" w:bidi="ru-RU"/>
        </w:rPr>
        <w:t>организации местного самоуправления в Российской Федерации», Уставом Нижнекамского муниципального района.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2.</w:t>
      </w:r>
      <w:r w:rsidRPr="00D87BEB">
        <w:rPr>
          <w:color w:val="000000"/>
          <w:sz w:val="28"/>
          <w:szCs w:val="28"/>
          <w:lang w:eastAsia="ru-RU" w:bidi="ru-RU"/>
        </w:rPr>
        <w:t xml:space="preserve"> Согласительная комиссия осуществляет свою деятельность во вза</w:t>
      </w:r>
      <w:r w:rsidRPr="00D87BEB">
        <w:rPr>
          <w:color w:val="000000"/>
          <w:sz w:val="28"/>
          <w:szCs w:val="28"/>
          <w:lang w:eastAsia="ru-RU" w:bidi="ru-RU"/>
        </w:rPr>
        <w:t>и</w:t>
      </w:r>
      <w:r w:rsidRPr="00D87BEB">
        <w:rPr>
          <w:color w:val="000000"/>
          <w:sz w:val="28"/>
          <w:szCs w:val="28"/>
          <w:lang w:eastAsia="ru-RU" w:bidi="ru-RU"/>
        </w:rPr>
        <w:t xml:space="preserve">модействии с органами государственной власти, органами местного </w:t>
      </w:r>
      <w:r>
        <w:rPr>
          <w:color w:val="000000"/>
          <w:sz w:val="28"/>
          <w:szCs w:val="28"/>
          <w:lang w:eastAsia="ru-RU" w:bidi="ru-RU"/>
        </w:rPr>
        <w:t xml:space="preserve">              </w:t>
      </w:r>
      <w:r w:rsidRPr="00D87BEB">
        <w:rPr>
          <w:color w:val="000000"/>
          <w:sz w:val="28"/>
          <w:szCs w:val="28"/>
          <w:lang w:eastAsia="ru-RU" w:bidi="ru-RU"/>
        </w:rPr>
        <w:t>самоуправления и другими заинтересованными лицами.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3. </w:t>
      </w:r>
      <w:r w:rsidRPr="00D87BEB">
        <w:rPr>
          <w:color w:val="000000"/>
          <w:sz w:val="28"/>
          <w:szCs w:val="28"/>
          <w:lang w:eastAsia="ru-RU" w:bidi="ru-RU"/>
        </w:rPr>
        <w:t xml:space="preserve">Максимальный срок работы Согласительной комиссии не может 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превышать трех месяцев </w:t>
      </w:r>
      <w:proofErr w:type="gramStart"/>
      <w:r w:rsidRPr="00D87BEB">
        <w:rPr>
          <w:color w:val="000000"/>
          <w:sz w:val="28"/>
          <w:szCs w:val="28"/>
          <w:lang w:eastAsia="ru-RU" w:bidi="ru-RU"/>
        </w:rPr>
        <w:t>с даты</w:t>
      </w:r>
      <w:proofErr w:type="gramEnd"/>
      <w:r w:rsidRPr="00D87BEB">
        <w:rPr>
          <w:color w:val="000000"/>
          <w:sz w:val="28"/>
          <w:szCs w:val="28"/>
          <w:lang w:eastAsia="ru-RU" w:bidi="ru-RU"/>
        </w:rPr>
        <w:t xml:space="preserve"> ее создания.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4.</w:t>
      </w:r>
      <w:r w:rsidRPr="00D87BEB">
        <w:rPr>
          <w:color w:val="000000"/>
          <w:sz w:val="28"/>
          <w:szCs w:val="28"/>
          <w:lang w:eastAsia="ru-RU" w:bidi="ru-RU"/>
        </w:rPr>
        <w:t xml:space="preserve"> Заседание Согласительной комиссии организует и ведет ее председ</w:t>
      </w:r>
      <w:r w:rsidRPr="00D87BEB">
        <w:rPr>
          <w:color w:val="000000"/>
          <w:sz w:val="28"/>
          <w:szCs w:val="28"/>
          <w:lang w:eastAsia="ru-RU" w:bidi="ru-RU"/>
        </w:rPr>
        <w:t>а</w:t>
      </w:r>
      <w:r w:rsidRPr="00D87BEB">
        <w:rPr>
          <w:color w:val="000000"/>
          <w:sz w:val="28"/>
          <w:szCs w:val="28"/>
          <w:lang w:eastAsia="ru-RU" w:bidi="ru-RU"/>
        </w:rPr>
        <w:t xml:space="preserve">тель, а в его отсутствие </w:t>
      </w:r>
      <w:r>
        <w:rPr>
          <w:color w:val="000000"/>
          <w:sz w:val="28"/>
          <w:szCs w:val="28"/>
          <w:lang w:eastAsia="ru-RU" w:bidi="ru-RU"/>
        </w:rPr>
        <w:t>–</w:t>
      </w:r>
      <w:r w:rsidRPr="00D87BEB">
        <w:rPr>
          <w:color w:val="000000"/>
          <w:sz w:val="28"/>
          <w:szCs w:val="28"/>
          <w:lang w:eastAsia="ru-RU" w:bidi="ru-RU"/>
        </w:rPr>
        <w:t xml:space="preserve"> заместитель председателя Согласительной </w:t>
      </w:r>
      <w:r>
        <w:rPr>
          <w:color w:val="000000"/>
          <w:sz w:val="28"/>
          <w:szCs w:val="28"/>
          <w:lang w:eastAsia="ru-RU" w:bidi="ru-RU"/>
        </w:rPr>
        <w:t xml:space="preserve">                 </w:t>
      </w:r>
      <w:r w:rsidRPr="00D87BEB">
        <w:rPr>
          <w:color w:val="000000"/>
          <w:sz w:val="28"/>
          <w:szCs w:val="28"/>
          <w:lang w:eastAsia="ru-RU" w:bidi="ru-RU"/>
        </w:rPr>
        <w:t>комиссии.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5. </w:t>
      </w:r>
      <w:r w:rsidRPr="00D87BEB">
        <w:rPr>
          <w:color w:val="000000"/>
          <w:sz w:val="28"/>
          <w:szCs w:val="28"/>
          <w:lang w:eastAsia="ru-RU" w:bidi="ru-RU"/>
        </w:rPr>
        <w:t>На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 заседаниях 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>Согласительной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 комиссии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 присутствуют 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члены </w:t>
      </w:r>
      <w:r>
        <w:rPr>
          <w:color w:val="000000"/>
          <w:sz w:val="28"/>
          <w:szCs w:val="28"/>
          <w:lang w:eastAsia="ru-RU" w:bidi="ru-RU"/>
        </w:rPr>
        <w:t xml:space="preserve">            </w:t>
      </w:r>
      <w:r w:rsidRPr="00D87BEB">
        <w:rPr>
          <w:color w:val="000000"/>
          <w:sz w:val="28"/>
          <w:szCs w:val="28"/>
          <w:lang w:eastAsia="ru-RU" w:bidi="ru-RU"/>
        </w:rPr>
        <w:t>комиссии, а при необходимости могут присутствовать представители иных органов в соответствии с действующим законодательством.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</w:t>
      </w:r>
      <w:r w:rsidRPr="00D87BEB">
        <w:rPr>
          <w:color w:val="000000"/>
          <w:sz w:val="28"/>
          <w:szCs w:val="28"/>
          <w:lang w:eastAsia="ru-RU" w:bidi="ru-RU"/>
        </w:rPr>
        <w:t xml:space="preserve"> Заседание Согласительной комиссии считается правомочным, если на н</w:t>
      </w:r>
      <w:r>
        <w:rPr>
          <w:color w:val="000000"/>
          <w:sz w:val="28"/>
          <w:szCs w:val="28"/>
          <w:lang w:eastAsia="ru-RU" w:bidi="ru-RU"/>
        </w:rPr>
        <w:t>е</w:t>
      </w:r>
      <w:r w:rsidRPr="00D87BEB">
        <w:rPr>
          <w:color w:val="000000"/>
          <w:sz w:val="28"/>
          <w:szCs w:val="28"/>
          <w:lang w:eastAsia="ru-RU" w:bidi="ru-RU"/>
        </w:rPr>
        <w:t xml:space="preserve">м присутствует не менее 50 </w:t>
      </w:r>
      <w:r w:rsidRPr="00D87BEB">
        <w:rPr>
          <w:rStyle w:val="13pt"/>
          <w:b w:val="0"/>
          <w:i w:val="0"/>
          <w:sz w:val="28"/>
          <w:szCs w:val="28"/>
          <w:u w:val="none"/>
          <w:lang w:val="ru-RU"/>
        </w:rPr>
        <w:t>%</w:t>
      </w:r>
      <w:r w:rsidRPr="00D87BEB">
        <w:rPr>
          <w:color w:val="000000"/>
          <w:sz w:val="28"/>
          <w:szCs w:val="28"/>
          <w:lang w:eastAsia="ru-RU" w:bidi="ru-RU"/>
        </w:rPr>
        <w:t xml:space="preserve"> членов комиссии.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7.</w:t>
      </w:r>
      <w:r w:rsidRPr="00D87BEB">
        <w:rPr>
          <w:color w:val="000000"/>
          <w:sz w:val="28"/>
          <w:szCs w:val="28"/>
          <w:lang w:eastAsia="ru-RU" w:bidi="ru-RU"/>
        </w:rPr>
        <w:t xml:space="preserve"> Протокол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 заседания 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Согласительной 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комиссии 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D87BEB">
        <w:rPr>
          <w:color w:val="000000"/>
          <w:sz w:val="28"/>
          <w:szCs w:val="28"/>
          <w:lang w:eastAsia="ru-RU" w:bidi="ru-RU"/>
        </w:rPr>
        <w:t xml:space="preserve">подписывается </w:t>
      </w:r>
      <w:r>
        <w:rPr>
          <w:color w:val="000000"/>
          <w:sz w:val="28"/>
          <w:szCs w:val="28"/>
          <w:lang w:eastAsia="ru-RU" w:bidi="ru-RU"/>
        </w:rPr>
        <w:t xml:space="preserve">          </w:t>
      </w:r>
      <w:r w:rsidRPr="00D87BEB">
        <w:rPr>
          <w:color w:val="000000"/>
          <w:sz w:val="28"/>
          <w:szCs w:val="28"/>
          <w:lang w:eastAsia="ru-RU" w:bidi="ru-RU"/>
        </w:rPr>
        <w:t>председателем и секретарем.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8.</w:t>
      </w:r>
      <w:r w:rsidRPr="00D87BEB">
        <w:rPr>
          <w:color w:val="000000"/>
          <w:sz w:val="28"/>
          <w:szCs w:val="28"/>
          <w:lang w:eastAsia="ru-RU" w:bidi="ru-RU"/>
        </w:rPr>
        <w:t xml:space="preserve"> Члены Согласительной комиссии, голосовавшие против принятого Согласительной комиссией решения, могут оформить особое мнение, </w:t>
      </w:r>
      <w:r>
        <w:rPr>
          <w:color w:val="000000"/>
          <w:sz w:val="28"/>
          <w:szCs w:val="28"/>
          <w:lang w:eastAsia="ru-RU" w:bidi="ru-RU"/>
        </w:rPr>
        <w:t xml:space="preserve">            </w:t>
      </w:r>
      <w:r w:rsidRPr="00D87BEB">
        <w:rPr>
          <w:color w:val="000000"/>
          <w:sz w:val="28"/>
          <w:szCs w:val="28"/>
          <w:lang w:eastAsia="ru-RU" w:bidi="ru-RU"/>
        </w:rPr>
        <w:t>которое будет прилагаться к протоколу и являться его неотъемлемой частью.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9.</w:t>
      </w:r>
      <w:r w:rsidRPr="00D87BEB">
        <w:rPr>
          <w:color w:val="000000"/>
          <w:sz w:val="28"/>
          <w:szCs w:val="28"/>
          <w:lang w:eastAsia="ru-RU" w:bidi="ru-RU"/>
        </w:rPr>
        <w:t xml:space="preserve"> Решение Согласительной комиссии принимается простым больши</w:t>
      </w:r>
      <w:r w:rsidRPr="00D87BEB">
        <w:rPr>
          <w:color w:val="000000"/>
          <w:sz w:val="28"/>
          <w:szCs w:val="28"/>
          <w:lang w:eastAsia="ru-RU" w:bidi="ru-RU"/>
        </w:rPr>
        <w:t>н</w:t>
      </w:r>
      <w:r w:rsidRPr="00D87BEB">
        <w:rPr>
          <w:color w:val="000000"/>
          <w:sz w:val="28"/>
          <w:szCs w:val="28"/>
          <w:lang w:eastAsia="ru-RU" w:bidi="ru-RU"/>
        </w:rPr>
        <w:t>ством голосов присутствующих на заседании е</w:t>
      </w:r>
      <w:r>
        <w:rPr>
          <w:color w:val="000000"/>
          <w:sz w:val="28"/>
          <w:szCs w:val="28"/>
          <w:lang w:eastAsia="ru-RU" w:bidi="ru-RU"/>
        </w:rPr>
        <w:t>е</w:t>
      </w:r>
      <w:r w:rsidRPr="00D87BEB">
        <w:rPr>
          <w:color w:val="000000"/>
          <w:sz w:val="28"/>
          <w:szCs w:val="28"/>
          <w:lang w:eastAsia="ru-RU" w:bidi="ru-RU"/>
        </w:rPr>
        <w:t xml:space="preserve"> членов. При равенстве</w:t>
      </w:r>
      <w:r>
        <w:rPr>
          <w:color w:val="000000"/>
          <w:sz w:val="28"/>
          <w:szCs w:val="28"/>
          <w:lang w:eastAsia="ru-RU" w:bidi="ru-RU"/>
        </w:rPr>
        <w:t xml:space="preserve">  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 голосов решающим является голос председателя Согласительной комиссии.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10.</w:t>
      </w:r>
      <w:r w:rsidRPr="00D87BEB">
        <w:rPr>
          <w:color w:val="000000"/>
          <w:sz w:val="28"/>
          <w:szCs w:val="28"/>
          <w:lang w:eastAsia="ru-RU" w:bidi="ru-RU"/>
        </w:rPr>
        <w:t xml:space="preserve"> Результаты работы Согласительной комиссии отражаются в прот</w:t>
      </w:r>
      <w:r w:rsidRPr="00D87BEB">
        <w:rPr>
          <w:color w:val="000000"/>
          <w:sz w:val="28"/>
          <w:szCs w:val="28"/>
          <w:lang w:eastAsia="ru-RU" w:bidi="ru-RU"/>
        </w:rPr>
        <w:t>о</w:t>
      </w:r>
      <w:r w:rsidRPr="00D87BEB">
        <w:rPr>
          <w:color w:val="000000"/>
          <w:sz w:val="28"/>
          <w:szCs w:val="28"/>
          <w:lang w:eastAsia="ru-RU" w:bidi="ru-RU"/>
        </w:rPr>
        <w:t>коле заседания Согласительной комиссии.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11.</w:t>
      </w:r>
      <w:r w:rsidRPr="00D87BEB">
        <w:rPr>
          <w:color w:val="000000"/>
          <w:sz w:val="28"/>
          <w:szCs w:val="28"/>
          <w:lang w:eastAsia="ru-RU" w:bidi="ru-RU"/>
        </w:rPr>
        <w:t xml:space="preserve"> По результатам своей работы Согласительная комиссия принимает одно из следующих решений: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11.1.</w:t>
      </w:r>
      <w:r w:rsidRPr="00D87BEB">
        <w:rPr>
          <w:color w:val="000000"/>
          <w:sz w:val="28"/>
          <w:szCs w:val="28"/>
          <w:lang w:eastAsia="ru-RU" w:bidi="ru-RU"/>
        </w:rPr>
        <w:t xml:space="preserve"> Согласовать проект генерального плана с внесением в него изм</w:t>
      </w:r>
      <w:r w:rsidRPr="00D87BEB">
        <w:rPr>
          <w:color w:val="000000"/>
          <w:sz w:val="28"/>
          <w:szCs w:val="28"/>
          <w:lang w:eastAsia="ru-RU" w:bidi="ru-RU"/>
        </w:rPr>
        <w:t>е</w:t>
      </w:r>
      <w:r w:rsidRPr="00D87BEB">
        <w:rPr>
          <w:color w:val="000000"/>
          <w:sz w:val="28"/>
          <w:szCs w:val="28"/>
          <w:lang w:eastAsia="ru-RU" w:bidi="ru-RU"/>
        </w:rPr>
        <w:t xml:space="preserve">нений, учитывающих все замечания, явившиеся основанием для несогласия </w:t>
      </w:r>
      <w:r>
        <w:rPr>
          <w:color w:val="000000"/>
          <w:sz w:val="28"/>
          <w:szCs w:val="28"/>
          <w:lang w:eastAsia="ru-RU" w:bidi="ru-RU"/>
        </w:rPr>
        <w:t xml:space="preserve">           </w:t>
      </w:r>
      <w:r w:rsidRPr="00D87BEB">
        <w:rPr>
          <w:color w:val="000000"/>
          <w:sz w:val="28"/>
          <w:szCs w:val="28"/>
          <w:lang w:eastAsia="ru-RU" w:bidi="ru-RU"/>
        </w:rPr>
        <w:t>с данным проектом.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lastRenderedPageBreak/>
        <w:t>11.2.</w:t>
      </w:r>
      <w:r w:rsidRPr="00D87BEB">
        <w:rPr>
          <w:color w:val="000000"/>
          <w:sz w:val="28"/>
          <w:szCs w:val="28"/>
          <w:lang w:eastAsia="ru-RU" w:bidi="ru-RU"/>
        </w:rPr>
        <w:t xml:space="preserve"> Отказать в согласовании проекта генерального плана с указанием причин, послуживших основанием для принятия решения об отказе.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12.</w:t>
      </w:r>
      <w:r w:rsidRPr="00D87BEB">
        <w:rPr>
          <w:color w:val="000000"/>
          <w:sz w:val="28"/>
          <w:szCs w:val="28"/>
          <w:lang w:eastAsia="ru-RU" w:bidi="ru-RU"/>
        </w:rPr>
        <w:t xml:space="preserve"> Согласительная комиссия по итогам своей работы направляет </w:t>
      </w:r>
      <w:r>
        <w:rPr>
          <w:color w:val="000000"/>
          <w:sz w:val="28"/>
          <w:szCs w:val="28"/>
          <w:lang w:eastAsia="ru-RU" w:bidi="ru-RU"/>
        </w:rPr>
        <w:t xml:space="preserve">     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Руководителю </w:t>
      </w:r>
      <w:r>
        <w:rPr>
          <w:color w:val="000000"/>
          <w:sz w:val="28"/>
          <w:szCs w:val="28"/>
          <w:lang w:eastAsia="ru-RU" w:bidi="ru-RU"/>
        </w:rPr>
        <w:t>И</w:t>
      </w:r>
      <w:r w:rsidRPr="00D87BEB">
        <w:rPr>
          <w:color w:val="000000"/>
          <w:sz w:val="28"/>
          <w:szCs w:val="28"/>
          <w:lang w:eastAsia="ru-RU" w:bidi="ru-RU"/>
        </w:rPr>
        <w:t>сполнительного комитета Нижнекамского муниципального района Республики Татарстан: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12.1.</w:t>
      </w:r>
      <w:r w:rsidRPr="00D87BEB">
        <w:rPr>
          <w:color w:val="000000"/>
          <w:sz w:val="28"/>
          <w:szCs w:val="28"/>
          <w:lang w:eastAsia="ru-RU" w:bidi="ru-RU"/>
        </w:rPr>
        <w:t xml:space="preserve"> При принятии решения, указанного в подпункте 11.1 пункта 11 Порядка, проект генерального плана с внесенными в него изменениями</w:t>
      </w:r>
      <w:r>
        <w:rPr>
          <w:color w:val="000000"/>
          <w:sz w:val="28"/>
          <w:szCs w:val="28"/>
          <w:lang w:eastAsia="ru-RU" w:bidi="ru-RU"/>
        </w:rPr>
        <w:t xml:space="preserve">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 вместе с протоколом заседания согласительной комиссии, материалами</w:t>
      </w:r>
      <w:r>
        <w:rPr>
          <w:color w:val="000000"/>
          <w:sz w:val="28"/>
          <w:szCs w:val="28"/>
          <w:lang w:eastAsia="ru-RU" w:bidi="ru-RU"/>
        </w:rPr>
        <w:t xml:space="preserve">        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 в текстовой форме и в виде карт.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sz w:val="28"/>
          <w:szCs w:val="28"/>
        </w:rPr>
      </w:pPr>
      <w:r w:rsidRPr="00D87BEB">
        <w:rPr>
          <w:color w:val="000000"/>
          <w:sz w:val="28"/>
          <w:szCs w:val="28"/>
          <w:lang w:eastAsia="ru-RU" w:bidi="ru-RU"/>
        </w:rPr>
        <w:t>12.2. При принятии решения, указанного в подпункте 11.2 пункта 11 Порядка, несогласованный проект генерального плана, заключение</w:t>
      </w:r>
      <w:r>
        <w:rPr>
          <w:color w:val="000000"/>
          <w:sz w:val="28"/>
          <w:szCs w:val="28"/>
          <w:lang w:eastAsia="ru-RU" w:bidi="ru-RU"/>
        </w:rPr>
        <w:t xml:space="preserve">        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 о несогласии с проектом генерального плана, протокол заседания </w:t>
      </w:r>
      <w:r>
        <w:rPr>
          <w:color w:val="000000"/>
          <w:sz w:val="28"/>
          <w:szCs w:val="28"/>
          <w:lang w:eastAsia="ru-RU" w:bidi="ru-RU"/>
        </w:rPr>
        <w:t xml:space="preserve">                       </w:t>
      </w:r>
      <w:r w:rsidRPr="00D87BEB">
        <w:rPr>
          <w:color w:val="000000"/>
          <w:sz w:val="28"/>
          <w:szCs w:val="28"/>
          <w:lang w:eastAsia="ru-RU" w:bidi="ru-RU"/>
        </w:rPr>
        <w:t>Согласительной комиссии, а также материалы в текстовой форме и в виде карт по несогласованным вопросам.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sz w:val="28"/>
          <w:szCs w:val="28"/>
        </w:rPr>
      </w:pPr>
      <w:r w:rsidRPr="00D87BEB">
        <w:rPr>
          <w:color w:val="000000"/>
          <w:sz w:val="28"/>
          <w:szCs w:val="28"/>
          <w:lang w:eastAsia="ru-RU" w:bidi="ru-RU"/>
        </w:rPr>
        <w:t>Указанные в подпункте 12.2</w:t>
      </w:r>
      <w:r>
        <w:rPr>
          <w:color w:val="000000"/>
          <w:sz w:val="28"/>
          <w:szCs w:val="28"/>
          <w:lang w:eastAsia="ru-RU" w:bidi="ru-RU"/>
        </w:rPr>
        <w:t>.</w:t>
      </w:r>
      <w:r w:rsidRPr="00D87BEB">
        <w:rPr>
          <w:color w:val="000000"/>
          <w:sz w:val="28"/>
          <w:szCs w:val="28"/>
          <w:lang w:eastAsia="ru-RU" w:bidi="ru-RU"/>
        </w:rPr>
        <w:t xml:space="preserve"> замечания могут содержать: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sz w:val="28"/>
          <w:szCs w:val="28"/>
        </w:rPr>
      </w:pPr>
      <w:r w:rsidRPr="00D87BEB">
        <w:rPr>
          <w:color w:val="000000"/>
          <w:sz w:val="28"/>
          <w:szCs w:val="28"/>
          <w:lang w:eastAsia="ru-RU" w:bidi="ru-RU"/>
        </w:rPr>
        <w:t>- предложения об исключении из проекта генерального плана матери</w:t>
      </w:r>
      <w:r w:rsidRPr="00D87BEB">
        <w:rPr>
          <w:color w:val="000000"/>
          <w:sz w:val="28"/>
          <w:szCs w:val="28"/>
          <w:lang w:eastAsia="ru-RU" w:bidi="ru-RU"/>
        </w:rPr>
        <w:t>а</w:t>
      </w:r>
      <w:r w:rsidRPr="00D87BEB">
        <w:rPr>
          <w:color w:val="000000"/>
          <w:sz w:val="28"/>
          <w:szCs w:val="28"/>
          <w:lang w:eastAsia="ru-RU" w:bidi="ru-RU"/>
        </w:rPr>
        <w:t xml:space="preserve">лов по несогласованным вопросам (в том числе путем их отображения </w:t>
      </w:r>
      <w:r>
        <w:rPr>
          <w:color w:val="000000"/>
          <w:sz w:val="28"/>
          <w:szCs w:val="28"/>
          <w:lang w:eastAsia="ru-RU" w:bidi="ru-RU"/>
        </w:rPr>
        <w:t xml:space="preserve">                 </w:t>
      </w:r>
      <w:r w:rsidRPr="00D87BEB">
        <w:rPr>
          <w:color w:val="000000"/>
          <w:sz w:val="28"/>
          <w:szCs w:val="28"/>
          <w:lang w:eastAsia="ru-RU" w:bidi="ru-RU"/>
        </w:rPr>
        <w:t>на соответствующей карте в целях фиксации несогласованных вопросов</w:t>
      </w:r>
      <w:r>
        <w:rPr>
          <w:color w:val="000000"/>
          <w:sz w:val="28"/>
          <w:szCs w:val="28"/>
          <w:lang w:eastAsia="ru-RU" w:bidi="ru-RU"/>
        </w:rPr>
        <w:t xml:space="preserve">   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 до момента их согласования);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sz w:val="28"/>
          <w:szCs w:val="28"/>
        </w:rPr>
      </w:pPr>
      <w:r w:rsidRPr="00D87BEB">
        <w:rPr>
          <w:color w:val="000000"/>
          <w:sz w:val="28"/>
          <w:szCs w:val="28"/>
          <w:lang w:eastAsia="ru-RU" w:bidi="ru-RU"/>
        </w:rPr>
        <w:t>- план согласования указанных в подпункте 12.2 пункта 12 Порядка</w:t>
      </w:r>
      <w:r>
        <w:rPr>
          <w:color w:val="000000"/>
          <w:sz w:val="28"/>
          <w:szCs w:val="28"/>
          <w:lang w:eastAsia="ru-RU" w:bidi="ru-RU"/>
        </w:rPr>
        <w:t xml:space="preserve">        </w:t>
      </w:r>
      <w:r w:rsidRPr="00D87BEB">
        <w:rPr>
          <w:color w:val="000000"/>
          <w:sz w:val="28"/>
          <w:szCs w:val="28"/>
          <w:lang w:eastAsia="ru-RU" w:bidi="ru-RU"/>
        </w:rPr>
        <w:t xml:space="preserve"> вопросов после утверждения генерального плана путем подготовки </w:t>
      </w:r>
      <w:r>
        <w:rPr>
          <w:color w:val="000000"/>
          <w:sz w:val="28"/>
          <w:szCs w:val="28"/>
          <w:lang w:eastAsia="ru-RU" w:bidi="ru-RU"/>
        </w:rPr>
        <w:t xml:space="preserve">                  </w:t>
      </w:r>
      <w:r w:rsidRPr="00D87BEB">
        <w:rPr>
          <w:color w:val="000000"/>
          <w:sz w:val="28"/>
          <w:szCs w:val="28"/>
          <w:lang w:eastAsia="ru-RU" w:bidi="ru-RU"/>
        </w:rPr>
        <w:t>предложений о внесении соответствующих изменений.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color w:val="000000"/>
          <w:sz w:val="28"/>
          <w:szCs w:val="28"/>
          <w:lang w:eastAsia="ru-RU" w:bidi="ru-RU"/>
        </w:rPr>
      </w:pPr>
      <w:r w:rsidRPr="00D87BEB">
        <w:rPr>
          <w:color w:val="000000"/>
          <w:sz w:val="28"/>
          <w:szCs w:val="28"/>
          <w:lang w:eastAsia="ru-RU" w:bidi="ru-RU"/>
        </w:rPr>
        <w:t>На основании документов и материалов, представленных Согласител</w:t>
      </w:r>
      <w:r w:rsidRPr="00D87BEB">
        <w:rPr>
          <w:color w:val="000000"/>
          <w:sz w:val="28"/>
          <w:szCs w:val="28"/>
          <w:lang w:eastAsia="ru-RU" w:bidi="ru-RU"/>
        </w:rPr>
        <w:t>ь</w:t>
      </w:r>
      <w:r w:rsidRPr="00D87BEB">
        <w:rPr>
          <w:color w:val="000000"/>
          <w:sz w:val="28"/>
          <w:szCs w:val="28"/>
          <w:lang w:eastAsia="ru-RU" w:bidi="ru-RU"/>
        </w:rPr>
        <w:t xml:space="preserve">ной комиссией, Руководитель </w:t>
      </w:r>
      <w:r>
        <w:rPr>
          <w:color w:val="000000"/>
          <w:sz w:val="28"/>
          <w:szCs w:val="28"/>
          <w:lang w:eastAsia="ru-RU" w:bidi="ru-RU"/>
        </w:rPr>
        <w:t>И</w:t>
      </w:r>
      <w:r w:rsidRPr="00D87BEB">
        <w:rPr>
          <w:color w:val="000000"/>
          <w:sz w:val="28"/>
          <w:szCs w:val="28"/>
          <w:lang w:eastAsia="ru-RU" w:bidi="ru-RU"/>
        </w:rPr>
        <w:t>сполнительного комитета Нижнекамского муниципального района вправе принять решение о направлении</w:t>
      </w:r>
      <w:r>
        <w:rPr>
          <w:color w:val="000000"/>
          <w:sz w:val="28"/>
          <w:szCs w:val="28"/>
          <w:lang w:eastAsia="ru-RU" w:bidi="ru-RU"/>
        </w:rPr>
        <w:t xml:space="preserve">                             </w:t>
      </w:r>
      <w:r w:rsidRPr="00D87BEB">
        <w:rPr>
          <w:color w:val="000000"/>
          <w:sz w:val="28"/>
          <w:szCs w:val="28"/>
          <w:lang w:eastAsia="ru-RU" w:bidi="ru-RU"/>
        </w:rPr>
        <w:t xml:space="preserve"> согласованного или несогласованного в определенной части проекта </w:t>
      </w:r>
      <w:r>
        <w:rPr>
          <w:color w:val="000000"/>
          <w:sz w:val="28"/>
          <w:szCs w:val="28"/>
          <w:lang w:eastAsia="ru-RU" w:bidi="ru-RU"/>
        </w:rPr>
        <w:t xml:space="preserve">                  </w:t>
      </w:r>
      <w:r w:rsidRPr="00D87BEB">
        <w:rPr>
          <w:color w:val="000000"/>
          <w:sz w:val="28"/>
          <w:szCs w:val="28"/>
          <w:lang w:eastAsia="ru-RU" w:bidi="ru-RU"/>
        </w:rPr>
        <w:t>генерального плана в представительный орган местного самоуправления или об отклонении такого проекта и о направлении его на доработку.</w:t>
      </w:r>
    </w:p>
    <w:p w:rsidR="00D87BEB" w:rsidRPr="00D87BEB" w:rsidRDefault="00D87BEB" w:rsidP="00D87BE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</w:p>
    <w:p w:rsidR="00D87BEB" w:rsidRDefault="00D87BEB" w:rsidP="00D87BEB">
      <w:pPr>
        <w:pStyle w:val="3"/>
        <w:shd w:val="clear" w:color="auto" w:fill="auto"/>
        <w:spacing w:after="0" w:line="240" w:lineRule="auto"/>
        <w:ind w:left="4395" w:right="-1"/>
        <w:jc w:val="center"/>
        <w:rPr>
          <w:color w:val="000000"/>
          <w:sz w:val="28"/>
          <w:szCs w:val="28"/>
          <w:lang w:eastAsia="ru-RU" w:bidi="ru-RU"/>
        </w:rPr>
      </w:pPr>
      <w:r w:rsidRPr="00D87BEB">
        <w:rPr>
          <w:sz w:val="28"/>
          <w:szCs w:val="28"/>
        </w:rPr>
        <w:br w:type="column"/>
      </w:r>
      <w:r w:rsidRPr="00D87BEB">
        <w:rPr>
          <w:color w:val="000000"/>
          <w:sz w:val="28"/>
          <w:szCs w:val="28"/>
          <w:lang w:eastAsia="ru-RU" w:bidi="ru-RU"/>
        </w:rPr>
        <w:lastRenderedPageBreak/>
        <w:t xml:space="preserve">Приложение № </w:t>
      </w:r>
      <w:r>
        <w:rPr>
          <w:color w:val="000000"/>
          <w:sz w:val="28"/>
          <w:szCs w:val="28"/>
          <w:lang w:eastAsia="ru-RU" w:bidi="ru-RU"/>
        </w:rPr>
        <w:t>2</w:t>
      </w:r>
    </w:p>
    <w:p w:rsidR="00D87BEB" w:rsidRPr="00D87BEB" w:rsidRDefault="00D87BEB" w:rsidP="00D87BEB">
      <w:pPr>
        <w:pStyle w:val="3"/>
        <w:shd w:val="clear" w:color="auto" w:fill="auto"/>
        <w:spacing w:after="0" w:line="240" w:lineRule="auto"/>
        <w:ind w:left="4395" w:right="-1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Утверждено</w:t>
      </w:r>
    </w:p>
    <w:p w:rsidR="00D87BEB" w:rsidRDefault="00D87BEB" w:rsidP="00D87BEB">
      <w:pPr>
        <w:pStyle w:val="3"/>
        <w:shd w:val="clear" w:color="auto" w:fill="auto"/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  <w:r w:rsidRPr="00D87BEB">
        <w:rPr>
          <w:color w:val="000000"/>
          <w:sz w:val="28"/>
          <w:szCs w:val="28"/>
          <w:lang w:eastAsia="ru-RU" w:bidi="ru-RU"/>
        </w:rPr>
        <w:t>постановлени</w:t>
      </w:r>
      <w:r>
        <w:rPr>
          <w:color w:val="000000"/>
          <w:sz w:val="28"/>
          <w:szCs w:val="28"/>
          <w:lang w:eastAsia="ru-RU" w:bidi="ru-RU"/>
        </w:rPr>
        <w:t>ем</w:t>
      </w:r>
      <w:r w:rsidRPr="00D87BEB">
        <w:rPr>
          <w:color w:val="000000"/>
          <w:sz w:val="28"/>
          <w:szCs w:val="28"/>
          <w:lang w:eastAsia="ru-RU" w:bidi="ru-RU"/>
        </w:rPr>
        <w:t xml:space="preserve"> Исполнительного комитета Нижнекамского муниципального района </w:t>
      </w:r>
    </w:p>
    <w:p w:rsidR="00D87BEB" w:rsidRPr="00D87BEB" w:rsidRDefault="00D87BEB" w:rsidP="00D87BEB">
      <w:pPr>
        <w:pStyle w:val="3"/>
        <w:shd w:val="clear" w:color="auto" w:fill="auto"/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Республики Татарстан</w:t>
      </w:r>
    </w:p>
    <w:p w:rsidR="00D87BEB" w:rsidRDefault="00D87BEB" w:rsidP="00D87BEB">
      <w:pPr>
        <w:pStyle w:val="3"/>
        <w:shd w:val="clear" w:color="auto" w:fill="auto"/>
        <w:tabs>
          <w:tab w:val="left" w:pos="6785"/>
        </w:tabs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  <w:r w:rsidRPr="00D87BEB">
        <w:rPr>
          <w:color w:val="000000"/>
          <w:sz w:val="28"/>
          <w:szCs w:val="28"/>
          <w:lang w:eastAsia="ru-RU" w:bidi="ru-RU"/>
        </w:rPr>
        <w:t xml:space="preserve">от </w:t>
      </w:r>
      <w:r w:rsidR="0088012D">
        <w:rPr>
          <w:color w:val="000000"/>
          <w:sz w:val="28"/>
          <w:szCs w:val="28"/>
          <w:lang w:eastAsia="ru-RU" w:bidi="ru-RU"/>
        </w:rPr>
        <w:t>05.09.</w:t>
      </w:r>
      <w:r>
        <w:rPr>
          <w:color w:val="000000"/>
          <w:sz w:val="28"/>
          <w:szCs w:val="28"/>
          <w:lang w:eastAsia="ru-RU" w:bidi="ru-RU"/>
        </w:rPr>
        <w:t xml:space="preserve">2019 № </w:t>
      </w:r>
      <w:r w:rsidR="0088012D">
        <w:rPr>
          <w:color w:val="000000"/>
          <w:sz w:val="28"/>
          <w:szCs w:val="28"/>
          <w:lang w:eastAsia="ru-RU" w:bidi="ru-RU"/>
        </w:rPr>
        <w:t>525</w:t>
      </w:r>
    </w:p>
    <w:p w:rsidR="00D87BEB" w:rsidRDefault="00D87BEB" w:rsidP="00D87BEB">
      <w:pPr>
        <w:pStyle w:val="3"/>
        <w:shd w:val="clear" w:color="auto" w:fill="auto"/>
        <w:spacing w:after="0" w:line="240" w:lineRule="auto"/>
        <w:ind w:left="4956" w:right="-1"/>
        <w:jc w:val="right"/>
        <w:rPr>
          <w:sz w:val="28"/>
          <w:szCs w:val="28"/>
        </w:rPr>
      </w:pPr>
    </w:p>
    <w:p w:rsidR="006E78B1" w:rsidRPr="00D87BEB" w:rsidRDefault="006E78B1" w:rsidP="00D87BEB">
      <w:pPr>
        <w:pStyle w:val="3"/>
        <w:shd w:val="clear" w:color="auto" w:fill="auto"/>
        <w:spacing w:after="0" w:line="240" w:lineRule="auto"/>
        <w:ind w:left="4956" w:right="-1"/>
        <w:jc w:val="right"/>
        <w:rPr>
          <w:sz w:val="28"/>
          <w:szCs w:val="28"/>
        </w:rPr>
      </w:pPr>
    </w:p>
    <w:p w:rsidR="00D87BEB" w:rsidRDefault="00D87BEB" w:rsidP="00D87BEB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</w:pPr>
      <w:r w:rsidRPr="00D87BEB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С</w:t>
      </w:r>
      <w:r w:rsidRPr="00D87BEB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огласительной комиссии по урегулированию разногласий по проекту </w:t>
      </w:r>
    </w:p>
    <w:p w:rsidR="00D87BEB" w:rsidRDefault="00D87BEB" w:rsidP="00D87BEB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</w:pPr>
      <w:r w:rsidRPr="00D87BEB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генерального плана </w:t>
      </w:r>
      <w:proofErr w:type="spellStart"/>
      <w:r w:rsidRPr="00D87BEB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Елантовского</w:t>
      </w:r>
      <w:proofErr w:type="spellEnd"/>
      <w:r w:rsidRPr="00D87BEB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сельского поселения </w:t>
      </w:r>
    </w:p>
    <w:p w:rsidR="00D87BEB" w:rsidRDefault="00D87BEB" w:rsidP="00D87BEB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</w:pPr>
      <w:r w:rsidRPr="00D87BEB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Нижнекамского муниципального района Р</w:t>
      </w:r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еспу</w:t>
      </w:r>
      <w:bookmarkStart w:id="0" w:name="_GoBack"/>
      <w:bookmarkEnd w:id="0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блики </w:t>
      </w:r>
      <w:r w:rsidRPr="00D87BEB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Т</w:t>
      </w:r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атарстан</w:t>
      </w:r>
    </w:p>
    <w:p w:rsidR="00D87BEB" w:rsidRPr="00D87BEB" w:rsidRDefault="00D87BEB" w:rsidP="00D87BEB"/>
    <w:tbl>
      <w:tblPr>
        <w:tblW w:w="1034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283"/>
        <w:gridCol w:w="7513"/>
      </w:tblGrid>
      <w:tr w:rsidR="00D87BEB" w:rsidRPr="00D87BEB" w:rsidTr="006E78B1">
        <w:trPr>
          <w:trHeight w:hRule="exact" w:val="741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 w:rsidRPr="00D87BEB">
              <w:rPr>
                <w:sz w:val="28"/>
                <w:szCs w:val="28"/>
              </w:rPr>
              <w:t>Хазиев</w:t>
            </w:r>
            <w:proofErr w:type="spellEnd"/>
            <w:r w:rsidRPr="00D87BEB">
              <w:rPr>
                <w:sz w:val="28"/>
                <w:szCs w:val="28"/>
              </w:rPr>
              <w:t xml:space="preserve"> Р.А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-10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D87BEB" w:rsidP="00D87BEB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з</w:t>
            </w:r>
            <w:r w:rsidRPr="00D87BEB">
              <w:rPr>
                <w:rStyle w:val="21"/>
                <w:sz w:val="28"/>
                <w:szCs w:val="28"/>
              </w:rPr>
              <w:t xml:space="preserve">аместитель </w:t>
            </w:r>
            <w:r>
              <w:rPr>
                <w:rStyle w:val="21"/>
                <w:sz w:val="28"/>
                <w:szCs w:val="28"/>
              </w:rPr>
              <w:t>Р</w:t>
            </w:r>
            <w:r w:rsidRPr="00D87BEB">
              <w:rPr>
                <w:rStyle w:val="21"/>
                <w:sz w:val="28"/>
                <w:szCs w:val="28"/>
              </w:rPr>
              <w:t xml:space="preserve">уководителя </w:t>
            </w:r>
            <w:r>
              <w:rPr>
                <w:rStyle w:val="21"/>
                <w:sz w:val="28"/>
                <w:szCs w:val="28"/>
              </w:rPr>
              <w:t>И</w:t>
            </w:r>
            <w:r w:rsidRPr="00D87BEB">
              <w:rPr>
                <w:rStyle w:val="21"/>
                <w:sz w:val="28"/>
                <w:szCs w:val="28"/>
              </w:rPr>
              <w:t>сполнительного комитета по строительству</w:t>
            </w:r>
            <w:r>
              <w:rPr>
                <w:rStyle w:val="21"/>
                <w:sz w:val="28"/>
                <w:szCs w:val="28"/>
              </w:rPr>
              <w:t>,</w:t>
            </w:r>
            <w:r w:rsidRPr="00D87BEB">
              <w:rPr>
                <w:rStyle w:val="21"/>
                <w:sz w:val="28"/>
                <w:szCs w:val="28"/>
              </w:rPr>
              <w:t xml:space="preserve"> </w:t>
            </w:r>
            <w:r>
              <w:rPr>
                <w:rStyle w:val="21"/>
                <w:sz w:val="28"/>
                <w:szCs w:val="28"/>
              </w:rPr>
              <w:t>председатель комиссии;</w:t>
            </w:r>
          </w:p>
        </w:tc>
      </w:tr>
      <w:tr w:rsidR="00D87BEB" w:rsidRPr="00D87BEB" w:rsidTr="006E78B1">
        <w:trPr>
          <w:trHeight w:hRule="exact" w:val="1120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 w:rsidRPr="00D87BEB">
              <w:rPr>
                <w:sz w:val="28"/>
                <w:szCs w:val="28"/>
              </w:rPr>
              <w:t>Ахмадиева</w:t>
            </w:r>
            <w:proofErr w:type="spellEnd"/>
            <w:r w:rsidRPr="00D87BE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D87BEB" w:rsidP="00D87BEB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proofErr w:type="spellStart"/>
            <w:r w:rsidRPr="00D87BEB">
              <w:rPr>
                <w:rStyle w:val="21"/>
                <w:sz w:val="28"/>
                <w:szCs w:val="28"/>
              </w:rPr>
              <w:t>и.о</w:t>
            </w:r>
            <w:proofErr w:type="spellEnd"/>
            <w:r w:rsidRPr="00D87BEB">
              <w:rPr>
                <w:rStyle w:val="21"/>
                <w:sz w:val="28"/>
                <w:szCs w:val="28"/>
              </w:rPr>
              <w:t xml:space="preserve">. начальника </w:t>
            </w:r>
            <w:r>
              <w:rPr>
                <w:rStyle w:val="21"/>
                <w:sz w:val="28"/>
                <w:szCs w:val="28"/>
              </w:rPr>
              <w:t>У</w:t>
            </w:r>
            <w:r w:rsidRPr="00D87BEB">
              <w:rPr>
                <w:rStyle w:val="21"/>
                <w:sz w:val="28"/>
                <w:szCs w:val="28"/>
              </w:rPr>
              <w:t>правления строительства и архите</w:t>
            </w:r>
            <w:r w:rsidRPr="00D87BEB">
              <w:rPr>
                <w:rStyle w:val="21"/>
                <w:sz w:val="28"/>
                <w:szCs w:val="28"/>
              </w:rPr>
              <w:t>к</w:t>
            </w:r>
            <w:r w:rsidRPr="00D87BEB">
              <w:rPr>
                <w:rStyle w:val="21"/>
                <w:sz w:val="28"/>
                <w:szCs w:val="28"/>
              </w:rPr>
              <w:t xml:space="preserve">туры </w:t>
            </w:r>
            <w:r>
              <w:rPr>
                <w:rStyle w:val="21"/>
                <w:sz w:val="28"/>
                <w:szCs w:val="28"/>
              </w:rPr>
              <w:t>И</w:t>
            </w:r>
            <w:r w:rsidRPr="00D87BEB">
              <w:rPr>
                <w:rStyle w:val="21"/>
                <w:sz w:val="28"/>
                <w:szCs w:val="28"/>
              </w:rPr>
              <w:t xml:space="preserve">сполнительного комитета Нижнекамского </w:t>
            </w:r>
            <w:r>
              <w:rPr>
                <w:rStyle w:val="21"/>
                <w:sz w:val="28"/>
                <w:szCs w:val="28"/>
              </w:rPr>
              <w:t xml:space="preserve">            </w:t>
            </w:r>
            <w:r w:rsidRPr="00D87BEB">
              <w:rPr>
                <w:rStyle w:val="21"/>
                <w:sz w:val="28"/>
                <w:szCs w:val="28"/>
              </w:rPr>
              <w:t>муниципального района РТ</w:t>
            </w:r>
            <w:r>
              <w:rPr>
                <w:rStyle w:val="21"/>
                <w:sz w:val="28"/>
                <w:szCs w:val="28"/>
              </w:rPr>
              <w:t>,</w:t>
            </w:r>
            <w:r w:rsidRPr="00D87BEB">
              <w:rPr>
                <w:rStyle w:val="21"/>
                <w:sz w:val="28"/>
                <w:szCs w:val="28"/>
              </w:rPr>
              <w:t xml:space="preserve"> </w:t>
            </w:r>
            <w:r>
              <w:rPr>
                <w:rStyle w:val="21"/>
                <w:sz w:val="28"/>
                <w:szCs w:val="28"/>
              </w:rPr>
              <w:t>секретарь комиссии.</w:t>
            </w:r>
          </w:p>
        </w:tc>
      </w:tr>
      <w:tr w:rsidR="00D87BEB" w:rsidRPr="00D87BEB" w:rsidTr="006E78B1">
        <w:trPr>
          <w:trHeight w:val="279"/>
        </w:trPr>
        <w:tc>
          <w:tcPr>
            <w:tcW w:w="10348" w:type="dxa"/>
            <w:gridSpan w:val="3"/>
            <w:shd w:val="clear" w:color="auto" w:fill="FFFFFF"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 w:right="215"/>
              <w:jc w:val="left"/>
              <w:rPr>
                <w:sz w:val="28"/>
                <w:szCs w:val="28"/>
              </w:rPr>
            </w:pPr>
            <w:r w:rsidRPr="00D87BEB">
              <w:rPr>
                <w:rStyle w:val="21"/>
                <w:sz w:val="28"/>
                <w:szCs w:val="28"/>
              </w:rPr>
              <w:t>Члены комиссии:</w:t>
            </w:r>
          </w:p>
        </w:tc>
      </w:tr>
      <w:tr w:rsidR="00D87BEB" w:rsidRPr="00D87BEB" w:rsidTr="006E78B1">
        <w:trPr>
          <w:trHeight w:hRule="exact" w:val="673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r w:rsidRPr="00D87BEB">
              <w:rPr>
                <w:sz w:val="28"/>
                <w:szCs w:val="28"/>
              </w:rPr>
              <w:t>Хабибуллин Т.Р.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D87BEB" w:rsidP="00D87BEB">
            <w:pPr>
              <w:pStyle w:val="3"/>
              <w:spacing w:after="0" w:line="240" w:lineRule="auto"/>
              <w:ind w:left="132" w:right="132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н</w:t>
            </w:r>
            <w:r w:rsidRPr="00D87BEB">
              <w:rPr>
                <w:rStyle w:val="21"/>
                <w:sz w:val="28"/>
                <w:szCs w:val="28"/>
              </w:rPr>
              <w:t>ачальник отдела кадастровых отношений Министе</w:t>
            </w:r>
            <w:r w:rsidRPr="00D87BEB">
              <w:rPr>
                <w:rStyle w:val="21"/>
                <w:sz w:val="28"/>
                <w:szCs w:val="28"/>
              </w:rPr>
              <w:t>р</w:t>
            </w:r>
            <w:r w:rsidRPr="00D87BEB">
              <w:rPr>
                <w:rStyle w:val="21"/>
                <w:sz w:val="28"/>
                <w:szCs w:val="28"/>
              </w:rPr>
              <w:t>ства земельн</w:t>
            </w:r>
            <w:r>
              <w:rPr>
                <w:rStyle w:val="21"/>
                <w:sz w:val="28"/>
                <w:szCs w:val="28"/>
              </w:rPr>
              <w:t>ых и имущественных отношений РТ;</w:t>
            </w:r>
          </w:p>
        </w:tc>
      </w:tr>
      <w:tr w:rsidR="00D87BEB" w:rsidRPr="00D87BEB" w:rsidTr="006E78B1">
        <w:trPr>
          <w:trHeight w:hRule="exact" w:val="711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r w:rsidRPr="00D87BEB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D87BEB" w:rsidP="00D87BEB">
            <w:pPr>
              <w:pStyle w:val="3"/>
              <w:spacing w:after="0" w:line="240" w:lineRule="auto"/>
              <w:ind w:left="132" w:right="132"/>
              <w:rPr>
                <w:rStyle w:val="21"/>
                <w:sz w:val="28"/>
                <w:szCs w:val="28"/>
              </w:rPr>
            </w:pPr>
            <w:r w:rsidRPr="00D87BEB">
              <w:rPr>
                <w:rStyle w:val="21"/>
                <w:sz w:val="28"/>
                <w:szCs w:val="28"/>
              </w:rPr>
              <w:t>Советник Главы НМР по вопросам архитектуры и</w:t>
            </w:r>
            <w:r w:rsidR="006E78B1">
              <w:rPr>
                <w:rStyle w:val="21"/>
                <w:sz w:val="28"/>
                <w:szCs w:val="28"/>
              </w:rPr>
              <w:t xml:space="preserve">                  </w:t>
            </w:r>
            <w:r w:rsidRPr="00D87BEB">
              <w:rPr>
                <w:rStyle w:val="21"/>
                <w:sz w:val="28"/>
                <w:szCs w:val="28"/>
              </w:rPr>
              <w:t xml:space="preserve"> градостроительства</w:t>
            </w:r>
            <w:r>
              <w:rPr>
                <w:rStyle w:val="21"/>
                <w:sz w:val="28"/>
                <w:szCs w:val="28"/>
              </w:rPr>
              <w:t>;</w:t>
            </w:r>
          </w:p>
        </w:tc>
      </w:tr>
      <w:tr w:rsidR="00D87BEB" w:rsidRPr="00D87BEB" w:rsidTr="006E78B1">
        <w:trPr>
          <w:trHeight w:hRule="exact" w:val="707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 w:rsidRPr="00D87BEB">
              <w:rPr>
                <w:sz w:val="28"/>
                <w:szCs w:val="28"/>
              </w:rPr>
              <w:t>Сиразетдинов</w:t>
            </w:r>
            <w:proofErr w:type="spellEnd"/>
            <w:r w:rsidRPr="00D87BE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6E78B1" w:rsidP="00D87BEB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а</w:t>
            </w:r>
            <w:r w:rsidR="00D87BEB" w:rsidRPr="00D87BEB">
              <w:rPr>
                <w:rStyle w:val="21"/>
                <w:sz w:val="28"/>
                <w:szCs w:val="28"/>
              </w:rPr>
              <w:t>рхитектор г. Нижнекамска и Нижнекамского мун</w:t>
            </w:r>
            <w:r w:rsidR="00D87BEB" w:rsidRPr="00D87BEB">
              <w:rPr>
                <w:rStyle w:val="21"/>
                <w:sz w:val="28"/>
                <w:szCs w:val="28"/>
              </w:rPr>
              <w:t>и</w:t>
            </w:r>
            <w:r w:rsidR="00D87BEB" w:rsidRPr="00D87BEB">
              <w:rPr>
                <w:rStyle w:val="21"/>
                <w:sz w:val="28"/>
                <w:szCs w:val="28"/>
              </w:rPr>
              <w:t>ципального района РТ</w:t>
            </w:r>
            <w:r w:rsidR="00D87BEB">
              <w:rPr>
                <w:rStyle w:val="21"/>
                <w:sz w:val="28"/>
                <w:szCs w:val="28"/>
              </w:rPr>
              <w:t>;</w:t>
            </w:r>
          </w:p>
        </w:tc>
      </w:tr>
      <w:tr w:rsidR="00D87BEB" w:rsidRPr="00D87BEB" w:rsidTr="006E78B1">
        <w:trPr>
          <w:trHeight w:hRule="exact" w:val="1001"/>
        </w:trPr>
        <w:tc>
          <w:tcPr>
            <w:tcW w:w="2552" w:type="dxa"/>
            <w:shd w:val="clear" w:color="auto" w:fill="FFFFFF"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п</w:t>
            </w:r>
            <w:r w:rsidR="00D87BEB" w:rsidRPr="00D87BEB">
              <w:rPr>
                <w:rStyle w:val="21"/>
                <w:sz w:val="28"/>
                <w:szCs w:val="28"/>
              </w:rPr>
              <w:t xml:space="preserve">редставитель </w:t>
            </w:r>
            <w:r>
              <w:rPr>
                <w:rStyle w:val="21"/>
                <w:sz w:val="28"/>
                <w:szCs w:val="28"/>
              </w:rPr>
              <w:t>У</w:t>
            </w:r>
            <w:r w:rsidR="00D87BEB" w:rsidRPr="00D87BEB">
              <w:rPr>
                <w:rStyle w:val="21"/>
                <w:sz w:val="28"/>
                <w:szCs w:val="28"/>
              </w:rPr>
              <w:t>правления земельных и имуществе</w:t>
            </w:r>
            <w:r w:rsidR="00D87BEB" w:rsidRPr="00D87BEB">
              <w:rPr>
                <w:rStyle w:val="21"/>
                <w:sz w:val="28"/>
                <w:szCs w:val="28"/>
              </w:rPr>
              <w:t>н</w:t>
            </w:r>
            <w:r w:rsidR="00D87BEB" w:rsidRPr="00D87BEB">
              <w:rPr>
                <w:rStyle w:val="21"/>
                <w:sz w:val="28"/>
                <w:szCs w:val="28"/>
              </w:rPr>
              <w:t>ных отношений Нижнекамского муниципального</w:t>
            </w:r>
            <w:r>
              <w:rPr>
                <w:rStyle w:val="21"/>
                <w:sz w:val="28"/>
                <w:szCs w:val="28"/>
              </w:rPr>
              <w:t xml:space="preserve">             </w:t>
            </w:r>
            <w:r w:rsidR="00D87BEB" w:rsidRPr="00D87BEB">
              <w:rPr>
                <w:rStyle w:val="21"/>
                <w:sz w:val="28"/>
                <w:szCs w:val="28"/>
              </w:rPr>
              <w:t xml:space="preserve"> района РТ (по согласованию)</w:t>
            </w:r>
            <w:r w:rsidR="00D87BEB">
              <w:rPr>
                <w:rStyle w:val="21"/>
                <w:sz w:val="28"/>
                <w:szCs w:val="28"/>
              </w:rPr>
              <w:t>;</w:t>
            </w:r>
          </w:p>
        </w:tc>
      </w:tr>
      <w:tr w:rsidR="00D87BEB" w:rsidRPr="00D87BEB" w:rsidTr="006E78B1">
        <w:trPr>
          <w:trHeight w:hRule="exact" w:val="702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 w:rsidRPr="00D87BEB">
              <w:rPr>
                <w:sz w:val="28"/>
                <w:szCs w:val="28"/>
              </w:rPr>
              <w:t>Гайнутдинов</w:t>
            </w:r>
            <w:proofErr w:type="spellEnd"/>
            <w:r w:rsidRPr="00D87BEB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D87BEB" w:rsidP="00D87BEB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 w:rsidRPr="00D87BEB">
              <w:rPr>
                <w:rStyle w:val="21"/>
                <w:sz w:val="28"/>
                <w:szCs w:val="28"/>
              </w:rPr>
              <w:t xml:space="preserve">Глава </w:t>
            </w:r>
            <w:proofErr w:type="spellStart"/>
            <w:r w:rsidRPr="00D87BEB">
              <w:rPr>
                <w:rStyle w:val="21"/>
                <w:sz w:val="28"/>
                <w:szCs w:val="28"/>
              </w:rPr>
              <w:t>Елантовского</w:t>
            </w:r>
            <w:proofErr w:type="spellEnd"/>
            <w:r w:rsidRPr="00D87BEB">
              <w:rPr>
                <w:rStyle w:val="21"/>
                <w:sz w:val="28"/>
                <w:szCs w:val="28"/>
              </w:rPr>
              <w:t xml:space="preserve"> сельского поселения Нижнека</w:t>
            </w:r>
            <w:r w:rsidRPr="00D87BEB">
              <w:rPr>
                <w:rStyle w:val="21"/>
                <w:sz w:val="28"/>
                <w:szCs w:val="28"/>
              </w:rPr>
              <w:t>м</w:t>
            </w:r>
            <w:r w:rsidRPr="00D87BEB">
              <w:rPr>
                <w:rStyle w:val="21"/>
                <w:sz w:val="28"/>
                <w:szCs w:val="28"/>
              </w:rPr>
              <w:t>ского муниципального района РТ</w:t>
            </w:r>
            <w:r>
              <w:rPr>
                <w:rStyle w:val="21"/>
                <w:sz w:val="28"/>
                <w:szCs w:val="28"/>
              </w:rPr>
              <w:t>;</w:t>
            </w:r>
            <w:r w:rsidRPr="00D87BEB">
              <w:rPr>
                <w:rStyle w:val="21"/>
                <w:sz w:val="28"/>
                <w:szCs w:val="28"/>
              </w:rPr>
              <w:t xml:space="preserve"> </w:t>
            </w:r>
          </w:p>
        </w:tc>
      </w:tr>
      <w:tr w:rsidR="00D87BEB" w:rsidRPr="00D87BEB" w:rsidTr="006E78B1">
        <w:trPr>
          <w:trHeight w:hRule="exact" w:val="713"/>
        </w:trPr>
        <w:tc>
          <w:tcPr>
            <w:tcW w:w="2552" w:type="dxa"/>
            <w:shd w:val="clear" w:color="auto" w:fill="FFFFFF"/>
            <w:vAlign w:val="center"/>
          </w:tcPr>
          <w:p w:rsidR="00D87BEB" w:rsidRPr="00D87BEB" w:rsidRDefault="00D87BEB" w:rsidP="00D87BEB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 w:rsidRPr="00D87BEB">
              <w:rPr>
                <w:rStyle w:val="21"/>
                <w:sz w:val="28"/>
                <w:szCs w:val="28"/>
              </w:rPr>
              <w:t>Представитель проектной организации ГУП «</w:t>
            </w:r>
            <w:proofErr w:type="spellStart"/>
            <w:r w:rsidRPr="00D87BEB">
              <w:rPr>
                <w:rStyle w:val="21"/>
                <w:sz w:val="28"/>
                <w:szCs w:val="28"/>
              </w:rPr>
              <w:t>Татин</w:t>
            </w:r>
            <w:r w:rsidR="006E78B1">
              <w:rPr>
                <w:rStyle w:val="21"/>
                <w:sz w:val="28"/>
                <w:szCs w:val="28"/>
              </w:rPr>
              <w:t>-</w:t>
            </w:r>
            <w:r w:rsidRPr="00D87BEB">
              <w:rPr>
                <w:rStyle w:val="21"/>
                <w:sz w:val="28"/>
                <w:szCs w:val="28"/>
              </w:rPr>
              <w:t>вестгражданпроект</w:t>
            </w:r>
            <w:proofErr w:type="spellEnd"/>
            <w:r w:rsidRPr="00D87BEB">
              <w:rPr>
                <w:rStyle w:val="21"/>
                <w:sz w:val="28"/>
                <w:szCs w:val="28"/>
              </w:rPr>
              <w:t>», г. Казань (по согласованию)</w:t>
            </w:r>
            <w:r>
              <w:rPr>
                <w:rStyle w:val="21"/>
                <w:sz w:val="28"/>
                <w:szCs w:val="28"/>
              </w:rPr>
              <w:t>.</w:t>
            </w:r>
          </w:p>
        </w:tc>
      </w:tr>
    </w:tbl>
    <w:p w:rsidR="008B5067" w:rsidRPr="00D87BEB" w:rsidRDefault="008B5067" w:rsidP="00D8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5067" w:rsidRPr="00D87BEB" w:rsidSect="00D87BE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CDF"/>
    <w:multiLevelType w:val="multilevel"/>
    <w:tmpl w:val="1C4250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AE9045D"/>
    <w:multiLevelType w:val="multilevel"/>
    <w:tmpl w:val="4454BD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EB"/>
    <w:rsid w:val="006E78B1"/>
    <w:rsid w:val="0088012D"/>
    <w:rsid w:val="008B5067"/>
    <w:rsid w:val="00D8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EB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B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87B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87BEB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3"/>
    <w:locked/>
    <w:rsid w:val="00D87BEB"/>
    <w:rPr>
      <w:rFonts w:ascii="Times New Roman" w:eastAsia="Times New Roman" w:hAnsi="Times New Roman" w:cs="Times New Roman"/>
      <w:spacing w:val="12"/>
      <w:shd w:val="clear" w:color="auto" w:fill="FFFFFF"/>
    </w:rPr>
  </w:style>
  <w:style w:type="paragraph" w:customStyle="1" w:styleId="3">
    <w:name w:val="Основной текст3"/>
    <w:basedOn w:val="a"/>
    <w:link w:val="a4"/>
    <w:rsid w:val="00D87BEB"/>
    <w:pPr>
      <w:widowControl w:val="0"/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spacing w:val="12"/>
    </w:rPr>
  </w:style>
  <w:style w:type="character" w:customStyle="1" w:styleId="5">
    <w:name w:val="Основной текст (5)_"/>
    <w:basedOn w:val="a0"/>
    <w:link w:val="50"/>
    <w:locked/>
    <w:rsid w:val="00D87BE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87BEB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pt">
    <w:name w:val="Основной текст + 13 pt"/>
    <w:aliases w:val="Полужирный,Курсив,Интервал -1 pt"/>
    <w:basedOn w:val="a4"/>
    <w:rsid w:val="00D87BEB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-23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21">
    <w:name w:val="Основной текст2"/>
    <w:basedOn w:val="a4"/>
    <w:rsid w:val="00D87B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E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EB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B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87B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87BEB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3"/>
    <w:locked/>
    <w:rsid w:val="00D87BEB"/>
    <w:rPr>
      <w:rFonts w:ascii="Times New Roman" w:eastAsia="Times New Roman" w:hAnsi="Times New Roman" w:cs="Times New Roman"/>
      <w:spacing w:val="12"/>
      <w:shd w:val="clear" w:color="auto" w:fill="FFFFFF"/>
    </w:rPr>
  </w:style>
  <w:style w:type="paragraph" w:customStyle="1" w:styleId="3">
    <w:name w:val="Основной текст3"/>
    <w:basedOn w:val="a"/>
    <w:link w:val="a4"/>
    <w:rsid w:val="00D87BEB"/>
    <w:pPr>
      <w:widowControl w:val="0"/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spacing w:val="12"/>
    </w:rPr>
  </w:style>
  <w:style w:type="character" w:customStyle="1" w:styleId="5">
    <w:name w:val="Основной текст (5)_"/>
    <w:basedOn w:val="a0"/>
    <w:link w:val="50"/>
    <w:locked/>
    <w:rsid w:val="00D87BE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87BEB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pt">
    <w:name w:val="Основной текст + 13 pt"/>
    <w:aliases w:val="Полужирный,Курсив,Интервал -1 pt"/>
    <w:basedOn w:val="a4"/>
    <w:rsid w:val="00D87BEB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-23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21">
    <w:name w:val="Основной текст2"/>
    <w:basedOn w:val="a4"/>
    <w:rsid w:val="00D87B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E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2019-09-04T07:52:00Z</cp:lastPrinted>
  <dcterms:created xsi:type="dcterms:W3CDTF">2019-09-04T07:38:00Z</dcterms:created>
  <dcterms:modified xsi:type="dcterms:W3CDTF">2019-09-05T12:56:00Z</dcterms:modified>
</cp:coreProperties>
</file>